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8E" w:rsidRDefault="00C70AA1">
      <w:pPr>
        <w:jc w:val="center"/>
      </w:pPr>
      <w:r>
        <w:rPr>
          <w:rFonts w:ascii="Arial" w:hAnsi="Arial" w:cs="Arial"/>
        </w:rPr>
        <w:t xml:space="preserve">Sturgeon Heights Parent Fundraising Association </w:t>
      </w:r>
    </w:p>
    <w:p w:rsidR="004C478E" w:rsidRDefault="002F1267">
      <w:pPr>
        <w:jc w:val="center"/>
      </w:pPr>
      <w:r>
        <w:rPr>
          <w:rFonts w:ascii="Arial" w:hAnsi="Arial" w:cs="Arial"/>
        </w:rPr>
        <w:t>November 21 2016</w:t>
      </w:r>
    </w:p>
    <w:p w:rsidR="004C478E" w:rsidRDefault="004C478E">
      <w:pPr>
        <w:jc w:val="center"/>
      </w:pPr>
    </w:p>
    <w:p w:rsidR="000B59AC" w:rsidRDefault="002F1267" w:rsidP="000B59AC">
      <w:pPr>
        <w:pStyle w:val="ListParagraph"/>
        <w:numPr>
          <w:ilvl w:val="0"/>
          <w:numId w:val="1"/>
        </w:numPr>
        <w:rPr>
          <w:rFonts w:ascii="Arial" w:hAnsi="Arial" w:cs="Arial"/>
        </w:rPr>
      </w:pPr>
      <w:r>
        <w:rPr>
          <w:rFonts w:ascii="Arial" w:hAnsi="Arial" w:cs="Arial"/>
        </w:rPr>
        <w:t>Meeting called to order 6:33</w:t>
      </w:r>
      <w:r w:rsidR="00C70AA1" w:rsidRPr="000B59AC">
        <w:rPr>
          <w:rFonts w:ascii="Arial" w:hAnsi="Arial" w:cs="Arial"/>
        </w:rPr>
        <w:t xml:space="preserve"> pm</w:t>
      </w:r>
    </w:p>
    <w:p w:rsidR="005F0A85" w:rsidRDefault="002F1267" w:rsidP="005F0A85">
      <w:pPr>
        <w:pStyle w:val="ListParagraph"/>
        <w:numPr>
          <w:ilvl w:val="1"/>
          <w:numId w:val="1"/>
        </w:numPr>
        <w:rPr>
          <w:rFonts w:ascii="Arial" w:hAnsi="Arial" w:cs="Arial"/>
        </w:rPr>
      </w:pPr>
      <w:r>
        <w:rPr>
          <w:rFonts w:ascii="Arial" w:hAnsi="Arial" w:cs="Arial"/>
        </w:rPr>
        <w:t xml:space="preserve">In attendance </w:t>
      </w:r>
    </w:p>
    <w:p w:rsidR="005F0A85" w:rsidRDefault="00C70AA1" w:rsidP="005F0A85">
      <w:pPr>
        <w:pStyle w:val="ListParagraph"/>
        <w:numPr>
          <w:ilvl w:val="0"/>
          <w:numId w:val="1"/>
        </w:numPr>
        <w:rPr>
          <w:rFonts w:ascii="Arial" w:hAnsi="Arial" w:cs="Arial"/>
        </w:rPr>
      </w:pPr>
      <w:r w:rsidRPr="005F0A85">
        <w:rPr>
          <w:rFonts w:ascii="Arial" w:hAnsi="Arial" w:cs="Arial"/>
        </w:rPr>
        <w:t>Welcome and Introductions</w:t>
      </w:r>
    </w:p>
    <w:p w:rsidR="005F0A85" w:rsidRPr="002F1267" w:rsidRDefault="00C70AA1" w:rsidP="002F1267">
      <w:pPr>
        <w:pStyle w:val="ListParagraph"/>
        <w:numPr>
          <w:ilvl w:val="0"/>
          <w:numId w:val="1"/>
        </w:numPr>
        <w:rPr>
          <w:rFonts w:ascii="Arial" w:hAnsi="Arial" w:cs="Arial"/>
        </w:rPr>
      </w:pPr>
      <w:r w:rsidRPr="005F0A85">
        <w:rPr>
          <w:rFonts w:ascii="Arial" w:hAnsi="Arial" w:cs="Arial"/>
        </w:rPr>
        <w:t>Additions to agenda</w:t>
      </w:r>
      <w:r w:rsidR="000B59AC" w:rsidRPr="005F0A85">
        <w:rPr>
          <w:rFonts w:ascii="Arial" w:hAnsi="Arial" w:cs="Arial"/>
        </w:rPr>
        <w:t xml:space="preserve"> </w:t>
      </w:r>
      <w:r w:rsidR="005F0A85">
        <w:rPr>
          <w:rFonts w:ascii="Arial" w:hAnsi="Arial" w:cs="Arial"/>
        </w:rPr>
        <w:t>–</w:t>
      </w:r>
      <w:r w:rsidR="000B59AC" w:rsidRPr="005F0A85">
        <w:rPr>
          <w:rFonts w:ascii="Arial" w:hAnsi="Arial" w:cs="Arial"/>
        </w:rPr>
        <w:t xml:space="preserve"> None</w:t>
      </w:r>
      <w:r w:rsidR="002F1267" w:rsidRPr="002F1267">
        <w:rPr>
          <w:rFonts w:ascii="Arial" w:hAnsi="Arial" w:cs="Arial"/>
        </w:rPr>
        <w:t xml:space="preserve"> </w:t>
      </w:r>
    </w:p>
    <w:p w:rsidR="004C478E" w:rsidRDefault="00C70AA1" w:rsidP="005F0A85">
      <w:pPr>
        <w:pStyle w:val="ListParagraph"/>
        <w:numPr>
          <w:ilvl w:val="0"/>
          <w:numId w:val="1"/>
        </w:numPr>
        <w:rPr>
          <w:rFonts w:ascii="Arial" w:hAnsi="Arial" w:cs="Arial"/>
        </w:rPr>
      </w:pPr>
      <w:r w:rsidRPr="005F0A85">
        <w:rPr>
          <w:rFonts w:ascii="Arial" w:hAnsi="Arial" w:cs="Arial"/>
        </w:rPr>
        <w:t>Approva</w:t>
      </w:r>
      <w:r w:rsidR="002F1267">
        <w:rPr>
          <w:rFonts w:ascii="Arial" w:hAnsi="Arial" w:cs="Arial"/>
        </w:rPr>
        <w:t>l of minutes - Jocelyn and Tara</w:t>
      </w:r>
    </w:p>
    <w:p w:rsidR="005F0A85" w:rsidRDefault="005F0A85" w:rsidP="006F3353">
      <w:pPr>
        <w:pStyle w:val="ListParagraph"/>
        <w:numPr>
          <w:ilvl w:val="0"/>
          <w:numId w:val="1"/>
        </w:numPr>
        <w:rPr>
          <w:rFonts w:ascii="Arial" w:hAnsi="Arial" w:cs="Arial"/>
        </w:rPr>
      </w:pPr>
      <w:r>
        <w:rPr>
          <w:rFonts w:ascii="Arial" w:hAnsi="Arial" w:cs="Arial"/>
        </w:rPr>
        <w:t>Administrative Report – Jon</w:t>
      </w:r>
      <w:r w:rsidR="002F1267">
        <w:rPr>
          <w:rFonts w:ascii="Arial" w:hAnsi="Arial" w:cs="Arial"/>
        </w:rPr>
        <w:t>athan Konrad</w:t>
      </w:r>
    </w:p>
    <w:p w:rsidR="002F1267" w:rsidRDefault="002F1267" w:rsidP="002F1267">
      <w:pPr>
        <w:pStyle w:val="ListParagraph"/>
        <w:numPr>
          <w:ilvl w:val="1"/>
          <w:numId w:val="1"/>
        </w:numPr>
        <w:rPr>
          <w:rFonts w:ascii="Arial" w:hAnsi="Arial" w:cs="Arial"/>
        </w:rPr>
      </w:pPr>
      <w:r>
        <w:rPr>
          <w:rFonts w:ascii="Arial" w:hAnsi="Arial" w:cs="Arial"/>
        </w:rPr>
        <w:t>Snack shop helpers approved</w:t>
      </w:r>
    </w:p>
    <w:p w:rsidR="002F1267" w:rsidRDefault="002F1267" w:rsidP="002F1267">
      <w:pPr>
        <w:pStyle w:val="ListParagraph"/>
        <w:numPr>
          <w:ilvl w:val="2"/>
          <w:numId w:val="1"/>
        </w:numPr>
        <w:rPr>
          <w:rFonts w:ascii="Arial" w:hAnsi="Arial" w:cs="Arial"/>
        </w:rPr>
      </w:pPr>
      <w:r>
        <w:rPr>
          <w:rFonts w:ascii="Arial" w:hAnsi="Arial" w:cs="Arial"/>
        </w:rPr>
        <w:t>Jon will conduct interview with the students grade 5 and up</w:t>
      </w:r>
    </w:p>
    <w:p w:rsidR="002F1267" w:rsidRDefault="002F1267" w:rsidP="002F1267">
      <w:pPr>
        <w:pStyle w:val="ListParagraph"/>
        <w:numPr>
          <w:ilvl w:val="2"/>
          <w:numId w:val="1"/>
        </w:numPr>
        <w:rPr>
          <w:rFonts w:ascii="Arial" w:hAnsi="Arial" w:cs="Arial"/>
        </w:rPr>
      </w:pPr>
      <w:r w:rsidRPr="002F1267">
        <w:rPr>
          <w:rFonts w:ascii="Arial" w:hAnsi="Arial" w:cs="Arial"/>
        </w:rPr>
        <w:t>PFA – voted and agreed to continue giving $1.00 pay at snack shop for helpers</w:t>
      </w:r>
    </w:p>
    <w:p w:rsidR="002F1267" w:rsidRDefault="002F1267" w:rsidP="002F1267">
      <w:pPr>
        <w:pStyle w:val="ListParagraph"/>
        <w:numPr>
          <w:ilvl w:val="1"/>
          <w:numId w:val="1"/>
        </w:numPr>
        <w:rPr>
          <w:rFonts w:ascii="Arial" w:hAnsi="Arial" w:cs="Arial"/>
        </w:rPr>
      </w:pPr>
      <w:r>
        <w:rPr>
          <w:rFonts w:ascii="Arial" w:hAnsi="Arial" w:cs="Arial"/>
        </w:rPr>
        <w:t xml:space="preserve">Monday’s will be lunch lady days. </w:t>
      </w:r>
    </w:p>
    <w:p w:rsidR="002F1267" w:rsidRPr="002F1267" w:rsidRDefault="002F1267" w:rsidP="002F1267">
      <w:pPr>
        <w:pStyle w:val="ListParagraph"/>
        <w:numPr>
          <w:ilvl w:val="1"/>
          <w:numId w:val="1"/>
        </w:numPr>
        <w:rPr>
          <w:rFonts w:ascii="Arial" w:hAnsi="Arial" w:cs="Arial"/>
        </w:rPr>
      </w:pPr>
      <w:r>
        <w:rPr>
          <w:rFonts w:ascii="Arial" w:hAnsi="Arial" w:cs="Arial"/>
        </w:rPr>
        <w:t xml:space="preserve">Temperature in snack shop – someone came in to look at the air and it is flowing well but it </w:t>
      </w:r>
      <w:proofErr w:type="spellStart"/>
      <w:proofErr w:type="gramStart"/>
      <w:r>
        <w:rPr>
          <w:rFonts w:ascii="Arial" w:hAnsi="Arial" w:cs="Arial"/>
        </w:rPr>
        <w:t>wont</w:t>
      </w:r>
      <w:proofErr w:type="spellEnd"/>
      <w:proofErr w:type="gramEnd"/>
      <w:r>
        <w:rPr>
          <w:rFonts w:ascii="Arial" w:hAnsi="Arial" w:cs="Arial"/>
        </w:rPr>
        <w:t xml:space="preserve"> be able to be cooled down. </w:t>
      </w:r>
      <w:r w:rsidR="00461116">
        <w:rPr>
          <w:rFonts w:ascii="Arial" w:hAnsi="Arial" w:cs="Arial"/>
        </w:rPr>
        <w:t xml:space="preserve">We will try and make sure the cooler isn’t as full. This should reduce the small space that is causing the cooler to constantly be running and reduce the amount of heat coming from it. </w:t>
      </w:r>
    </w:p>
    <w:p w:rsidR="006F3353" w:rsidRDefault="006F3353" w:rsidP="006F3353">
      <w:pPr>
        <w:pStyle w:val="ListParagraph"/>
        <w:numPr>
          <w:ilvl w:val="0"/>
          <w:numId w:val="1"/>
        </w:numPr>
        <w:rPr>
          <w:rFonts w:ascii="Arial" w:hAnsi="Arial" w:cs="Arial"/>
        </w:rPr>
      </w:pPr>
      <w:r>
        <w:rPr>
          <w:rFonts w:ascii="Arial" w:hAnsi="Arial" w:cs="Arial"/>
        </w:rPr>
        <w:t>Treasurer Report</w:t>
      </w:r>
      <w:r w:rsidR="00461116">
        <w:rPr>
          <w:rFonts w:ascii="Arial" w:hAnsi="Arial" w:cs="Arial"/>
        </w:rPr>
        <w:t xml:space="preserve"> – Tim </w:t>
      </w:r>
      <w:proofErr w:type="spellStart"/>
      <w:r w:rsidR="00461116">
        <w:rPr>
          <w:rFonts w:ascii="Arial" w:hAnsi="Arial" w:cs="Arial"/>
        </w:rPr>
        <w:t>VanBruggen</w:t>
      </w:r>
      <w:proofErr w:type="spellEnd"/>
    </w:p>
    <w:p w:rsidR="006F3353" w:rsidRDefault="00A2138D" w:rsidP="00461116">
      <w:pPr>
        <w:pStyle w:val="ListParagraph"/>
        <w:numPr>
          <w:ilvl w:val="1"/>
          <w:numId w:val="1"/>
        </w:numPr>
        <w:rPr>
          <w:rFonts w:ascii="Arial" w:hAnsi="Arial" w:cs="Arial"/>
        </w:rPr>
      </w:pPr>
      <w:r>
        <w:rPr>
          <w:rFonts w:ascii="Arial" w:hAnsi="Arial" w:cs="Arial"/>
        </w:rPr>
        <w:t>See attached financial statement</w:t>
      </w:r>
    </w:p>
    <w:p w:rsidR="00A2138D" w:rsidRDefault="00A2138D" w:rsidP="00A2138D">
      <w:pPr>
        <w:pStyle w:val="ListParagraph"/>
        <w:numPr>
          <w:ilvl w:val="1"/>
          <w:numId w:val="1"/>
        </w:numPr>
        <w:rPr>
          <w:rFonts w:ascii="Arial" w:hAnsi="Arial" w:cs="Arial"/>
        </w:rPr>
      </w:pPr>
      <w:r>
        <w:rPr>
          <w:rFonts w:ascii="Arial" w:hAnsi="Arial" w:cs="Arial"/>
        </w:rPr>
        <w:t>Tim will create a cardboard clip for the money so that it will lay flat in safe.</w:t>
      </w:r>
    </w:p>
    <w:p w:rsidR="00A2138D" w:rsidRDefault="00A2138D" w:rsidP="00A2138D">
      <w:pPr>
        <w:pStyle w:val="ListParagraph"/>
        <w:numPr>
          <w:ilvl w:val="0"/>
          <w:numId w:val="1"/>
        </w:numPr>
        <w:rPr>
          <w:rFonts w:ascii="Arial" w:hAnsi="Arial" w:cs="Arial"/>
        </w:rPr>
      </w:pPr>
      <w:r>
        <w:rPr>
          <w:rFonts w:ascii="Arial" w:hAnsi="Arial" w:cs="Arial"/>
        </w:rPr>
        <w:t>Hot Lunch Report – Angela Baldwin</w:t>
      </w:r>
    </w:p>
    <w:p w:rsidR="00A2138D" w:rsidRPr="009F6159" w:rsidRDefault="00A2138D" w:rsidP="00A2138D">
      <w:pPr>
        <w:pStyle w:val="ListParagraph"/>
        <w:numPr>
          <w:ilvl w:val="1"/>
          <w:numId w:val="1"/>
        </w:numPr>
        <w:rPr>
          <w:rFonts w:ascii="Arial" w:hAnsi="Arial" w:cs="Arial"/>
        </w:rPr>
      </w:pPr>
      <w:r>
        <w:rPr>
          <w:rFonts w:ascii="Arial" w:hAnsi="Arial" w:cs="Arial"/>
        </w:rPr>
        <w:t>Taste of Ukraine was successful</w:t>
      </w:r>
    </w:p>
    <w:p w:rsidR="00A2138D" w:rsidRDefault="00A2138D" w:rsidP="00A2138D">
      <w:pPr>
        <w:pStyle w:val="ListParagraph"/>
        <w:numPr>
          <w:ilvl w:val="1"/>
          <w:numId w:val="1"/>
        </w:numPr>
        <w:rPr>
          <w:rFonts w:ascii="Arial" w:hAnsi="Arial" w:cs="Arial"/>
        </w:rPr>
      </w:pPr>
      <w:proofErr w:type="spellStart"/>
      <w:r>
        <w:rPr>
          <w:rFonts w:ascii="Arial" w:hAnsi="Arial" w:cs="Arial"/>
        </w:rPr>
        <w:t>Nello’s</w:t>
      </w:r>
      <w:proofErr w:type="spellEnd"/>
      <w:r>
        <w:rPr>
          <w:rFonts w:ascii="Arial" w:hAnsi="Arial" w:cs="Arial"/>
        </w:rPr>
        <w:t xml:space="preserve"> is the next hot lunch in December</w:t>
      </w:r>
    </w:p>
    <w:p w:rsidR="00A2138D" w:rsidRPr="00A2138D" w:rsidRDefault="00A2138D" w:rsidP="00A2138D">
      <w:pPr>
        <w:pStyle w:val="ListParagraph"/>
        <w:numPr>
          <w:ilvl w:val="1"/>
          <w:numId w:val="1"/>
        </w:numPr>
        <w:rPr>
          <w:rFonts w:ascii="Arial" w:hAnsi="Arial" w:cs="Arial"/>
        </w:rPr>
      </w:pPr>
      <w:r>
        <w:rPr>
          <w:rFonts w:ascii="Arial" w:hAnsi="Arial" w:cs="Arial"/>
        </w:rPr>
        <w:t>January, February and March TBA</w:t>
      </w:r>
    </w:p>
    <w:p w:rsidR="006F3353" w:rsidRPr="00A2138D" w:rsidRDefault="006F3353" w:rsidP="00A2138D">
      <w:pPr>
        <w:pStyle w:val="ListParagraph"/>
        <w:numPr>
          <w:ilvl w:val="0"/>
          <w:numId w:val="1"/>
        </w:numPr>
        <w:rPr>
          <w:rFonts w:ascii="Arial" w:hAnsi="Arial" w:cs="Arial"/>
        </w:rPr>
      </w:pPr>
      <w:r w:rsidRPr="00A2138D">
        <w:rPr>
          <w:rFonts w:ascii="Arial" w:hAnsi="Arial" w:cs="Arial"/>
        </w:rPr>
        <w:t xml:space="preserve">Snack Shop – Jody </w:t>
      </w:r>
      <w:proofErr w:type="spellStart"/>
      <w:r w:rsidRPr="00A2138D">
        <w:rPr>
          <w:rFonts w:ascii="Arial" w:hAnsi="Arial" w:cs="Arial"/>
        </w:rPr>
        <w:t>Greschuck</w:t>
      </w:r>
      <w:proofErr w:type="spellEnd"/>
    </w:p>
    <w:p w:rsidR="00E35248" w:rsidRDefault="00A2138D" w:rsidP="00A2138D">
      <w:pPr>
        <w:pStyle w:val="ListParagraph"/>
        <w:numPr>
          <w:ilvl w:val="1"/>
          <w:numId w:val="1"/>
        </w:numPr>
        <w:rPr>
          <w:rFonts w:ascii="Arial" w:hAnsi="Arial" w:cs="Arial"/>
        </w:rPr>
      </w:pPr>
      <w:r>
        <w:rPr>
          <w:rFonts w:ascii="Arial" w:hAnsi="Arial" w:cs="Arial"/>
        </w:rPr>
        <w:t xml:space="preserve">Halloween Doughnuts were a success, 29 dozen were sold. </w:t>
      </w:r>
    </w:p>
    <w:p w:rsidR="00A2138D" w:rsidRDefault="00A2138D" w:rsidP="00A2138D">
      <w:pPr>
        <w:pStyle w:val="ListParagraph"/>
        <w:numPr>
          <w:ilvl w:val="1"/>
          <w:numId w:val="1"/>
        </w:numPr>
        <w:rPr>
          <w:rFonts w:ascii="Arial" w:hAnsi="Arial" w:cs="Arial"/>
        </w:rPr>
      </w:pPr>
      <w:r>
        <w:rPr>
          <w:rFonts w:ascii="Arial" w:hAnsi="Arial" w:cs="Arial"/>
        </w:rPr>
        <w:t>Christmas doughnuts will be sold on December 21</w:t>
      </w:r>
      <w:r w:rsidRPr="00A2138D">
        <w:rPr>
          <w:rFonts w:ascii="Arial" w:hAnsi="Arial" w:cs="Arial"/>
          <w:vertAlign w:val="superscript"/>
        </w:rPr>
        <w:t>st</w:t>
      </w:r>
      <w:r>
        <w:rPr>
          <w:rFonts w:ascii="Arial" w:hAnsi="Arial" w:cs="Arial"/>
        </w:rPr>
        <w:t xml:space="preserve">. They will be </w:t>
      </w:r>
      <w:r w:rsidR="004C7B0F">
        <w:rPr>
          <w:rFonts w:ascii="Arial" w:hAnsi="Arial" w:cs="Arial"/>
        </w:rPr>
        <w:t>sugar doughnuts</w:t>
      </w:r>
    </w:p>
    <w:p w:rsidR="00AE45F2" w:rsidRDefault="00AE45F2" w:rsidP="00AE45F2">
      <w:pPr>
        <w:pStyle w:val="ListParagraph"/>
        <w:numPr>
          <w:ilvl w:val="0"/>
          <w:numId w:val="1"/>
        </w:numPr>
        <w:rPr>
          <w:rFonts w:ascii="Arial" w:hAnsi="Arial" w:cs="Arial"/>
        </w:rPr>
      </w:pPr>
      <w:r>
        <w:rPr>
          <w:rFonts w:ascii="Arial" w:hAnsi="Arial" w:cs="Arial"/>
        </w:rPr>
        <w:t>Scheduling Report – Karen Whitney</w:t>
      </w:r>
    </w:p>
    <w:p w:rsidR="00AE45F2" w:rsidRPr="004C7B0F" w:rsidRDefault="00AE45F2" w:rsidP="004C7B0F">
      <w:pPr>
        <w:pStyle w:val="ListParagraph"/>
        <w:numPr>
          <w:ilvl w:val="1"/>
          <w:numId w:val="1"/>
        </w:numPr>
        <w:rPr>
          <w:rFonts w:ascii="Arial" w:hAnsi="Arial" w:cs="Arial"/>
        </w:rPr>
      </w:pPr>
    </w:p>
    <w:p w:rsidR="009F6159" w:rsidRDefault="00AE45F2" w:rsidP="00AE45F2">
      <w:pPr>
        <w:pStyle w:val="ListParagraph"/>
        <w:numPr>
          <w:ilvl w:val="0"/>
          <w:numId w:val="1"/>
        </w:numPr>
        <w:rPr>
          <w:rFonts w:ascii="Arial" w:hAnsi="Arial" w:cs="Arial"/>
        </w:rPr>
      </w:pPr>
      <w:r>
        <w:rPr>
          <w:rFonts w:ascii="Arial" w:hAnsi="Arial" w:cs="Arial"/>
        </w:rPr>
        <w:t xml:space="preserve">Fundraising Report – </w:t>
      </w:r>
      <w:r w:rsidR="004C7B0F">
        <w:rPr>
          <w:rFonts w:ascii="Arial" w:hAnsi="Arial" w:cs="Arial"/>
        </w:rPr>
        <w:t>Stacy Bergheim</w:t>
      </w:r>
    </w:p>
    <w:p w:rsidR="000A682A" w:rsidRDefault="004C7B0F" w:rsidP="004C7B0F">
      <w:pPr>
        <w:pStyle w:val="ListParagraph"/>
        <w:numPr>
          <w:ilvl w:val="1"/>
          <w:numId w:val="1"/>
        </w:numPr>
        <w:rPr>
          <w:rFonts w:ascii="Arial" w:hAnsi="Arial" w:cs="Arial"/>
        </w:rPr>
      </w:pPr>
      <w:r>
        <w:rPr>
          <w:rFonts w:ascii="Arial" w:hAnsi="Arial" w:cs="Arial"/>
        </w:rPr>
        <w:t xml:space="preserve">Boston Pizza receipts are still ongoing. </w:t>
      </w:r>
    </w:p>
    <w:p w:rsidR="004C7B0F" w:rsidRPr="004C7B0F" w:rsidRDefault="004C7B0F" w:rsidP="004C7B0F">
      <w:pPr>
        <w:pStyle w:val="ListParagraph"/>
        <w:numPr>
          <w:ilvl w:val="1"/>
          <w:numId w:val="1"/>
        </w:numPr>
        <w:rPr>
          <w:rFonts w:ascii="Arial" w:hAnsi="Arial" w:cs="Arial"/>
        </w:rPr>
      </w:pPr>
      <w:r>
        <w:rPr>
          <w:rFonts w:ascii="Arial" w:hAnsi="Arial" w:cs="Arial"/>
        </w:rPr>
        <w:t xml:space="preserve">Christmas Purdy’s Chocolate has started. </w:t>
      </w:r>
    </w:p>
    <w:p w:rsidR="00E35248" w:rsidRDefault="004C7B0F" w:rsidP="00E35248">
      <w:pPr>
        <w:pStyle w:val="ListParagraph"/>
        <w:numPr>
          <w:ilvl w:val="0"/>
          <w:numId w:val="1"/>
        </w:numPr>
        <w:rPr>
          <w:rFonts w:ascii="Arial" w:hAnsi="Arial" w:cs="Arial"/>
        </w:rPr>
      </w:pPr>
      <w:r>
        <w:rPr>
          <w:rFonts w:ascii="Arial" w:hAnsi="Arial" w:cs="Arial"/>
        </w:rPr>
        <w:t>Old</w:t>
      </w:r>
      <w:r w:rsidR="00E35248">
        <w:rPr>
          <w:rFonts w:ascii="Arial" w:hAnsi="Arial" w:cs="Arial"/>
        </w:rPr>
        <w:t xml:space="preserve"> Business</w:t>
      </w:r>
    </w:p>
    <w:p w:rsidR="00E35248" w:rsidRDefault="004C7B0F" w:rsidP="004C7B0F">
      <w:pPr>
        <w:pStyle w:val="ListParagraph"/>
        <w:numPr>
          <w:ilvl w:val="1"/>
          <w:numId w:val="1"/>
        </w:numPr>
        <w:rPr>
          <w:rFonts w:ascii="Arial" w:hAnsi="Arial" w:cs="Arial"/>
        </w:rPr>
      </w:pPr>
      <w:r>
        <w:rPr>
          <w:rFonts w:ascii="Arial" w:hAnsi="Arial" w:cs="Arial"/>
        </w:rPr>
        <w:t xml:space="preserve">Multi surface court – looking to see if this will be worth doing. Right now this area is not being used frequently by the students. </w:t>
      </w:r>
      <w:r w:rsidR="00C51809">
        <w:rPr>
          <w:rFonts w:ascii="Arial" w:hAnsi="Arial" w:cs="Arial"/>
        </w:rPr>
        <w:t>Before putting funds into this project Jon will speak with the staff on December 9</w:t>
      </w:r>
      <w:r w:rsidR="00C51809" w:rsidRPr="00C51809">
        <w:rPr>
          <w:rFonts w:ascii="Arial" w:hAnsi="Arial" w:cs="Arial"/>
          <w:vertAlign w:val="superscript"/>
        </w:rPr>
        <w:t>th</w:t>
      </w:r>
      <w:r w:rsidR="00C51809">
        <w:rPr>
          <w:rFonts w:ascii="Arial" w:hAnsi="Arial" w:cs="Arial"/>
        </w:rPr>
        <w:t xml:space="preserve"> to see if they are behind this idea. We will continues with quotes for now. We need to hear the thoughts of the teachers. </w:t>
      </w:r>
    </w:p>
    <w:p w:rsidR="00C51809" w:rsidRDefault="00C51809" w:rsidP="004C7B0F">
      <w:pPr>
        <w:pStyle w:val="ListParagraph"/>
        <w:numPr>
          <w:ilvl w:val="1"/>
          <w:numId w:val="1"/>
        </w:numPr>
        <w:rPr>
          <w:rFonts w:ascii="Arial" w:hAnsi="Arial" w:cs="Arial"/>
        </w:rPr>
      </w:pPr>
      <w:proofErr w:type="spellStart"/>
      <w:r>
        <w:rPr>
          <w:rFonts w:ascii="Arial" w:hAnsi="Arial" w:cs="Arial"/>
        </w:rPr>
        <w:t>Sub committee</w:t>
      </w:r>
      <w:proofErr w:type="spellEnd"/>
      <w:r>
        <w:rPr>
          <w:rFonts w:ascii="Arial" w:hAnsi="Arial" w:cs="Arial"/>
        </w:rPr>
        <w:t xml:space="preserve"> will consist of Jocelyn, Jon and Sara</w:t>
      </w:r>
    </w:p>
    <w:p w:rsidR="00C51809" w:rsidRDefault="00C51809" w:rsidP="00C51809">
      <w:pPr>
        <w:pStyle w:val="ListParagraph"/>
        <w:numPr>
          <w:ilvl w:val="0"/>
          <w:numId w:val="1"/>
        </w:numPr>
        <w:rPr>
          <w:rFonts w:ascii="Arial" w:hAnsi="Arial" w:cs="Arial"/>
        </w:rPr>
      </w:pPr>
      <w:r>
        <w:rPr>
          <w:rFonts w:ascii="Arial" w:hAnsi="Arial" w:cs="Arial"/>
        </w:rPr>
        <w:t>New Business</w:t>
      </w:r>
    </w:p>
    <w:p w:rsidR="00C51809" w:rsidRDefault="00C51809" w:rsidP="00C51809">
      <w:pPr>
        <w:pStyle w:val="ListParagraph"/>
        <w:numPr>
          <w:ilvl w:val="1"/>
          <w:numId w:val="1"/>
        </w:numPr>
        <w:rPr>
          <w:rFonts w:ascii="Arial" w:hAnsi="Arial" w:cs="Arial"/>
        </w:rPr>
      </w:pPr>
      <w:r>
        <w:rPr>
          <w:rFonts w:ascii="Arial" w:hAnsi="Arial" w:cs="Arial"/>
        </w:rPr>
        <w:t>Teacher appreciation lunch December 9</w:t>
      </w:r>
      <w:r w:rsidRPr="00C51809">
        <w:rPr>
          <w:rFonts w:ascii="Arial" w:hAnsi="Arial" w:cs="Arial"/>
          <w:vertAlign w:val="superscript"/>
        </w:rPr>
        <w:t>th</w:t>
      </w:r>
      <w:r>
        <w:rPr>
          <w:rFonts w:ascii="Arial" w:hAnsi="Arial" w:cs="Arial"/>
        </w:rPr>
        <w:t xml:space="preserve"> </w:t>
      </w:r>
    </w:p>
    <w:p w:rsidR="00C51809" w:rsidRDefault="00C51809" w:rsidP="00C51809">
      <w:pPr>
        <w:pStyle w:val="ListParagraph"/>
        <w:numPr>
          <w:ilvl w:val="2"/>
          <w:numId w:val="1"/>
        </w:numPr>
        <w:rPr>
          <w:rFonts w:ascii="Arial" w:hAnsi="Arial" w:cs="Arial"/>
        </w:rPr>
      </w:pPr>
      <w:r>
        <w:rPr>
          <w:rFonts w:ascii="Arial" w:hAnsi="Arial" w:cs="Arial"/>
        </w:rPr>
        <w:t xml:space="preserve">We will review last </w:t>
      </w:r>
      <w:proofErr w:type="spellStart"/>
      <w:r>
        <w:rPr>
          <w:rFonts w:ascii="Arial" w:hAnsi="Arial" w:cs="Arial"/>
        </w:rPr>
        <w:t>years</w:t>
      </w:r>
      <w:proofErr w:type="spellEnd"/>
      <w:r>
        <w:rPr>
          <w:rFonts w:ascii="Arial" w:hAnsi="Arial" w:cs="Arial"/>
        </w:rPr>
        <w:t xml:space="preserve"> order list for food </w:t>
      </w:r>
    </w:p>
    <w:p w:rsidR="00C51809" w:rsidRDefault="00C51809" w:rsidP="00C51809">
      <w:pPr>
        <w:pStyle w:val="ListParagraph"/>
        <w:numPr>
          <w:ilvl w:val="2"/>
          <w:numId w:val="1"/>
        </w:numPr>
        <w:rPr>
          <w:rFonts w:ascii="Arial" w:hAnsi="Arial" w:cs="Arial"/>
        </w:rPr>
      </w:pPr>
      <w:r>
        <w:rPr>
          <w:rFonts w:ascii="Arial" w:hAnsi="Arial" w:cs="Arial"/>
        </w:rPr>
        <w:t>Save on and Costco platters</w:t>
      </w:r>
    </w:p>
    <w:p w:rsidR="00C51809" w:rsidRDefault="00C51809" w:rsidP="00C51809">
      <w:pPr>
        <w:pStyle w:val="ListParagraph"/>
        <w:numPr>
          <w:ilvl w:val="2"/>
          <w:numId w:val="1"/>
        </w:numPr>
        <w:rPr>
          <w:rFonts w:ascii="Arial" w:hAnsi="Arial" w:cs="Arial"/>
        </w:rPr>
      </w:pPr>
      <w:r>
        <w:rPr>
          <w:rFonts w:ascii="Arial" w:hAnsi="Arial" w:cs="Arial"/>
        </w:rPr>
        <w:t>Volunteer sign up (through sign up genus and note home)</w:t>
      </w:r>
    </w:p>
    <w:p w:rsidR="00C51809" w:rsidRDefault="00C51809" w:rsidP="00C51809">
      <w:pPr>
        <w:pStyle w:val="ListParagraph"/>
        <w:numPr>
          <w:ilvl w:val="2"/>
          <w:numId w:val="1"/>
        </w:numPr>
        <w:rPr>
          <w:rFonts w:ascii="Arial" w:hAnsi="Arial" w:cs="Arial"/>
        </w:rPr>
      </w:pPr>
      <w:r>
        <w:rPr>
          <w:rFonts w:ascii="Arial" w:hAnsi="Arial" w:cs="Arial"/>
        </w:rPr>
        <w:t>Gluten free options brought in by parents</w:t>
      </w:r>
    </w:p>
    <w:p w:rsidR="00C51809" w:rsidRDefault="00C51809" w:rsidP="00C51809">
      <w:pPr>
        <w:pStyle w:val="ListParagraph"/>
        <w:numPr>
          <w:ilvl w:val="2"/>
          <w:numId w:val="1"/>
        </w:numPr>
        <w:rPr>
          <w:rFonts w:ascii="Arial" w:hAnsi="Arial" w:cs="Arial"/>
        </w:rPr>
      </w:pPr>
      <w:r>
        <w:rPr>
          <w:rFonts w:ascii="Arial" w:hAnsi="Arial" w:cs="Arial"/>
        </w:rPr>
        <w:t>Cutlery, plates and cups donated by Jocelyn Table clothes are at the school</w:t>
      </w:r>
    </w:p>
    <w:p w:rsidR="00C51809" w:rsidRDefault="00C51809" w:rsidP="00C51809">
      <w:pPr>
        <w:pStyle w:val="ListParagraph"/>
        <w:numPr>
          <w:ilvl w:val="2"/>
          <w:numId w:val="1"/>
        </w:numPr>
        <w:rPr>
          <w:rFonts w:ascii="Arial" w:hAnsi="Arial" w:cs="Arial"/>
        </w:rPr>
      </w:pPr>
      <w:r>
        <w:rPr>
          <w:rFonts w:ascii="Arial" w:hAnsi="Arial" w:cs="Arial"/>
        </w:rPr>
        <w:t xml:space="preserve">Center pieces – </w:t>
      </w:r>
      <w:r w:rsidR="00614A42">
        <w:rPr>
          <w:rFonts w:ascii="Arial" w:hAnsi="Arial" w:cs="Arial"/>
        </w:rPr>
        <w:t>we will look into a P</w:t>
      </w:r>
      <w:bookmarkStart w:id="0" w:name="_GoBack"/>
      <w:bookmarkEnd w:id="0"/>
      <w:r w:rsidR="00614A42">
        <w:rPr>
          <w:rFonts w:ascii="Arial" w:hAnsi="Arial" w:cs="Arial"/>
        </w:rPr>
        <w:t>urdy’s basket</w:t>
      </w:r>
    </w:p>
    <w:p w:rsidR="00C51809" w:rsidRPr="00C51809" w:rsidRDefault="00C51809" w:rsidP="00C51809">
      <w:pPr>
        <w:pStyle w:val="ListParagraph"/>
        <w:numPr>
          <w:ilvl w:val="2"/>
          <w:numId w:val="1"/>
        </w:numPr>
        <w:rPr>
          <w:rFonts w:ascii="Arial" w:hAnsi="Arial" w:cs="Arial"/>
        </w:rPr>
      </w:pPr>
      <w:r>
        <w:rPr>
          <w:rFonts w:ascii="Arial" w:hAnsi="Arial" w:cs="Arial"/>
        </w:rPr>
        <w:t>Numbers approximately 45 `</w:t>
      </w:r>
    </w:p>
    <w:p w:rsidR="00E35248" w:rsidRDefault="00E35248" w:rsidP="00E35248">
      <w:pPr>
        <w:pStyle w:val="ListParagraph"/>
        <w:numPr>
          <w:ilvl w:val="0"/>
          <w:numId w:val="1"/>
        </w:numPr>
        <w:rPr>
          <w:rFonts w:ascii="Arial" w:hAnsi="Arial" w:cs="Arial"/>
        </w:rPr>
      </w:pPr>
      <w:r>
        <w:rPr>
          <w:rFonts w:ascii="Arial" w:hAnsi="Arial" w:cs="Arial"/>
        </w:rPr>
        <w:lastRenderedPageBreak/>
        <w:t>Volunteer Draw</w:t>
      </w:r>
    </w:p>
    <w:p w:rsidR="00A67756" w:rsidRDefault="00A67756" w:rsidP="00A67756">
      <w:pPr>
        <w:pStyle w:val="ListParagraph"/>
        <w:numPr>
          <w:ilvl w:val="0"/>
          <w:numId w:val="1"/>
        </w:numPr>
        <w:rPr>
          <w:rFonts w:ascii="Arial" w:hAnsi="Arial" w:cs="Arial"/>
        </w:rPr>
      </w:pPr>
      <w:r>
        <w:rPr>
          <w:rFonts w:ascii="Arial" w:hAnsi="Arial" w:cs="Arial"/>
        </w:rPr>
        <w:t>Meeting Adjourned</w:t>
      </w:r>
    </w:p>
    <w:p w:rsidR="00A67756" w:rsidRDefault="00C51809" w:rsidP="00A67756">
      <w:pPr>
        <w:pStyle w:val="ListParagraph"/>
        <w:numPr>
          <w:ilvl w:val="1"/>
          <w:numId w:val="1"/>
        </w:numPr>
        <w:rPr>
          <w:rFonts w:ascii="Arial" w:hAnsi="Arial" w:cs="Arial"/>
        </w:rPr>
      </w:pPr>
      <w:r>
        <w:rPr>
          <w:rFonts w:ascii="Arial" w:hAnsi="Arial" w:cs="Arial"/>
        </w:rPr>
        <w:t>7:27 PM</w:t>
      </w:r>
    </w:p>
    <w:p w:rsidR="00A67756" w:rsidRDefault="00A67756" w:rsidP="00A67756">
      <w:pPr>
        <w:pStyle w:val="ListParagraph"/>
        <w:numPr>
          <w:ilvl w:val="1"/>
          <w:numId w:val="1"/>
        </w:numPr>
        <w:rPr>
          <w:rFonts w:ascii="Arial" w:hAnsi="Arial" w:cs="Arial"/>
        </w:rPr>
      </w:pPr>
      <w:r>
        <w:rPr>
          <w:rFonts w:ascii="Arial" w:hAnsi="Arial" w:cs="Arial"/>
        </w:rPr>
        <w:t xml:space="preserve">Next meeting date </w:t>
      </w:r>
      <w:r w:rsidR="00C51809">
        <w:rPr>
          <w:rFonts w:ascii="Arial" w:hAnsi="Arial" w:cs="Arial"/>
        </w:rPr>
        <w:t>January 16 2017</w:t>
      </w:r>
      <w:r w:rsidR="00D36997">
        <w:rPr>
          <w:rFonts w:ascii="Arial" w:hAnsi="Arial" w:cs="Arial"/>
        </w:rPr>
        <w:t xml:space="preserve"> at 6:30 pm</w:t>
      </w: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rPr>
          <w:rFonts w:ascii="Arial" w:hAnsi="Arial" w:cs="Arial"/>
        </w:rPr>
      </w:pPr>
    </w:p>
    <w:p w:rsidR="0071120F" w:rsidRDefault="0071120F" w:rsidP="0071120F">
      <w:pPr>
        <w:jc w:val="center"/>
        <w:rPr>
          <w:sz w:val="36"/>
          <w:szCs w:val="36"/>
        </w:rPr>
      </w:pPr>
      <w:r>
        <w:rPr>
          <w:sz w:val="36"/>
          <w:szCs w:val="36"/>
        </w:rPr>
        <w:lastRenderedPageBreak/>
        <w:t>Sturgeon Heights PFA</w:t>
      </w:r>
    </w:p>
    <w:p w:rsidR="0071120F" w:rsidRDefault="0071120F" w:rsidP="0071120F">
      <w:pPr>
        <w:jc w:val="center"/>
        <w:rPr>
          <w:sz w:val="36"/>
          <w:szCs w:val="36"/>
        </w:rPr>
      </w:pPr>
      <w:r>
        <w:rPr>
          <w:sz w:val="36"/>
          <w:szCs w:val="36"/>
        </w:rPr>
        <w:t>SEPTEMBER/OCTOBER 2016</w:t>
      </w:r>
    </w:p>
    <w:p w:rsidR="0071120F" w:rsidRDefault="0071120F" w:rsidP="0071120F">
      <w:pPr>
        <w:jc w:val="center"/>
        <w:rPr>
          <w:sz w:val="36"/>
          <w:szCs w:val="36"/>
        </w:rPr>
      </w:pPr>
      <w:r>
        <w:rPr>
          <w:sz w:val="36"/>
          <w:szCs w:val="36"/>
        </w:rPr>
        <w:t>FINANCIAL STATEMENT</w:t>
      </w:r>
    </w:p>
    <w:p w:rsidR="0071120F" w:rsidRPr="003C3CDA" w:rsidRDefault="0071120F" w:rsidP="0071120F">
      <w:pPr>
        <w:rPr>
          <w:b/>
          <w:sz w:val="32"/>
          <w:szCs w:val="32"/>
        </w:rPr>
      </w:pPr>
      <w:r w:rsidRPr="003C3CDA">
        <w:rPr>
          <w:b/>
          <w:sz w:val="32"/>
          <w:szCs w:val="32"/>
        </w:rPr>
        <w:t>INCOME</w:t>
      </w:r>
    </w:p>
    <w:p w:rsidR="0071120F" w:rsidRPr="00F87DA3" w:rsidRDefault="0071120F" w:rsidP="0071120F">
      <w:pPr>
        <w:rPr>
          <w:sz w:val="32"/>
          <w:szCs w:val="32"/>
        </w:rPr>
      </w:pPr>
      <w:r w:rsidRPr="00F87DA3">
        <w:rPr>
          <w:sz w:val="32"/>
          <w:szCs w:val="32"/>
        </w:rPr>
        <w:t>S</w:t>
      </w:r>
      <w:r>
        <w:rPr>
          <w:sz w:val="32"/>
          <w:szCs w:val="32"/>
        </w:rPr>
        <w:t>nack shop                    $5400.00</w:t>
      </w:r>
    </w:p>
    <w:p w:rsidR="0071120F" w:rsidRDefault="0071120F" w:rsidP="0071120F">
      <w:pPr>
        <w:rPr>
          <w:sz w:val="32"/>
          <w:szCs w:val="32"/>
        </w:rPr>
      </w:pPr>
      <w:r>
        <w:rPr>
          <w:sz w:val="32"/>
          <w:szCs w:val="32"/>
        </w:rPr>
        <w:t>Fundraiser                     $8362.93</w:t>
      </w:r>
    </w:p>
    <w:p w:rsidR="0071120F" w:rsidRDefault="0071120F" w:rsidP="0071120F">
      <w:pPr>
        <w:rPr>
          <w:b/>
          <w:sz w:val="32"/>
          <w:szCs w:val="32"/>
        </w:rPr>
      </w:pPr>
      <w:r>
        <w:rPr>
          <w:sz w:val="32"/>
          <w:szCs w:val="32"/>
        </w:rPr>
        <w:t xml:space="preserve">Total                              </w:t>
      </w:r>
      <w:r>
        <w:rPr>
          <w:b/>
          <w:sz w:val="32"/>
          <w:szCs w:val="32"/>
        </w:rPr>
        <w:t>$13,762.93</w:t>
      </w:r>
    </w:p>
    <w:p w:rsidR="0071120F" w:rsidRDefault="0071120F" w:rsidP="0071120F">
      <w:pPr>
        <w:rPr>
          <w:b/>
          <w:sz w:val="32"/>
          <w:szCs w:val="32"/>
        </w:rPr>
      </w:pPr>
    </w:p>
    <w:p w:rsidR="0071120F" w:rsidRDefault="0071120F" w:rsidP="0071120F">
      <w:pPr>
        <w:rPr>
          <w:b/>
          <w:sz w:val="32"/>
          <w:szCs w:val="32"/>
        </w:rPr>
      </w:pPr>
      <w:r>
        <w:rPr>
          <w:b/>
          <w:sz w:val="32"/>
          <w:szCs w:val="32"/>
        </w:rPr>
        <w:t>Expenses</w:t>
      </w:r>
    </w:p>
    <w:p w:rsidR="0071120F" w:rsidRDefault="0071120F" w:rsidP="0071120F">
      <w:pPr>
        <w:rPr>
          <w:sz w:val="32"/>
          <w:szCs w:val="32"/>
        </w:rPr>
      </w:pPr>
      <w:r>
        <w:rPr>
          <w:sz w:val="32"/>
          <w:szCs w:val="32"/>
        </w:rPr>
        <w:t>Inventory                      $4280.39</w:t>
      </w:r>
    </w:p>
    <w:p w:rsidR="0071120F" w:rsidRDefault="0071120F" w:rsidP="0071120F">
      <w:pPr>
        <w:rPr>
          <w:sz w:val="32"/>
          <w:szCs w:val="32"/>
        </w:rPr>
      </w:pPr>
      <w:r>
        <w:rPr>
          <w:sz w:val="32"/>
          <w:szCs w:val="32"/>
        </w:rPr>
        <w:t>Fundraiser                    $4752.69</w:t>
      </w:r>
    </w:p>
    <w:p w:rsidR="0071120F" w:rsidRDefault="0071120F" w:rsidP="0071120F">
      <w:pPr>
        <w:rPr>
          <w:sz w:val="32"/>
          <w:szCs w:val="32"/>
        </w:rPr>
      </w:pPr>
      <w:r>
        <w:rPr>
          <w:sz w:val="32"/>
          <w:szCs w:val="32"/>
        </w:rPr>
        <w:t>Float                             $85.00</w:t>
      </w:r>
    </w:p>
    <w:p w:rsidR="0071120F" w:rsidRDefault="0071120F" w:rsidP="0071120F">
      <w:pPr>
        <w:rPr>
          <w:sz w:val="32"/>
          <w:szCs w:val="32"/>
        </w:rPr>
      </w:pPr>
      <w:r>
        <w:rPr>
          <w:sz w:val="32"/>
          <w:szCs w:val="32"/>
        </w:rPr>
        <w:t>Expenditures               $1131.52 (2016 high flyer/coffee machine)</w:t>
      </w:r>
    </w:p>
    <w:p w:rsidR="0071120F" w:rsidRDefault="0071120F" w:rsidP="0071120F">
      <w:pPr>
        <w:rPr>
          <w:color w:val="FF0000"/>
          <w:sz w:val="32"/>
          <w:szCs w:val="32"/>
        </w:rPr>
      </w:pPr>
      <w:r>
        <w:rPr>
          <w:sz w:val="32"/>
          <w:szCs w:val="32"/>
        </w:rPr>
        <w:t xml:space="preserve">Total                              </w:t>
      </w:r>
      <w:r>
        <w:rPr>
          <w:color w:val="FF0000"/>
          <w:sz w:val="32"/>
          <w:szCs w:val="32"/>
        </w:rPr>
        <w:t>$10,249.60</w:t>
      </w:r>
    </w:p>
    <w:p w:rsidR="0071120F" w:rsidRDefault="0071120F" w:rsidP="0071120F">
      <w:pPr>
        <w:pBdr>
          <w:bottom w:val="single" w:sz="6" w:space="1" w:color="auto"/>
        </w:pBdr>
        <w:rPr>
          <w:b/>
          <w:sz w:val="32"/>
          <w:szCs w:val="32"/>
        </w:rPr>
      </w:pPr>
      <w:r>
        <w:rPr>
          <w:b/>
          <w:sz w:val="32"/>
          <w:szCs w:val="32"/>
        </w:rPr>
        <w:t>Month Total                $3513.33</w:t>
      </w:r>
    </w:p>
    <w:p w:rsidR="0071120F" w:rsidRDefault="0071120F" w:rsidP="0071120F">
      <w:pPr>
        <w:rPr>
          <w:sz w:val="32"/>
          <w:szCs w:val="32"/>
        </w:rPr>
      </w:pPr>
      <w:r>
        <w:rPr>
          <w:sz w:val="32"/>
          <w:szCs w:val="32"/>
        </w:rPr>
        <w:t>Account Balance         $27,898.54</w:t>
      </w:r>
    </w:p>
    <w:p w:rsidR="0071120F" w:rsidRDefault="0071120F" w:rsidP="0071120F">
      <w:pPr>
        <w:rPr>
          <w:sz w:val="32"/>
          <w:szCs w:val="32"/>
        </w:rPr>
      </w:pPr>
      <w:r>
        <w:rPr>
          <w:sz w:val="32"/>
          <w:szCs w:val="32"/>
        </w:rPr>
        <w:t>Common shares          $569.87</w:t>
      </w:r>
    </w:p>
    <w:p w:rsidR="0071120F" w:rsidRDefault="0071120F" w:rsidP="0071120F">
      <w:pPr>
        <w:rPr>
          <w:sz w:val="32"/>
          <w:szCs w:val="32"/>
        </w:rPr>
      </w:pPr>
      <w:r>
        <w:rPr>
          <w:sz w:val="32"/>
          <w:szCs w:val="32"/>
        </w:rPr>
        <w:t>Float                              $50.00</w:t>
      </w:r>
    </w:p>
    <w:p w:rsidR="0071120F" w:rsidRPr="000654AC" w:rsidRDefault="0071120F" w:rsidP="0071120F">
      <w:pPr>
        <w:rPr>
          <w:b/>
          <w:sz w:val="32"/>
          <w:szCs w:val="32"/>
        </w:rPr>
      </w:pPr>
      <w:r w:rsidRPr="000654AC">
        <w:rPr>
          <w:b/>
          <w:sz w:val="32"/>
          <w:szCs w:val="32"/>
        </w:rPr>
        <w:t>T</w:t>
      </w:r>
      <w:r>
        <w:rPr>
          <w:b/>
          <w:sz w:val="32"/>
          <w:szCs w:val="32"/>
        </w:rPr>
        <w:t>otal SHPFA funds      $28,518.41</w:t>
      </w:r>
    </w:p>
    <w:p w:rsidR="0071120F" w:rsidRPr="00F87DA3" w:rsidRDefault="0071120F" w:rsidP="0071120F">
      <w:pPr>
        <w:rPr>
          <w:b/>
          <w:sz w:val="32"/>
          <w:szCs w:val="32"/>
        </w:rPr>
      </w:pPr>
    </w:p>
    <w:p w:rsidR="0071120F" w:rsidRPr="003C3CDA" w:rsidRDefault="0071120F" w:rsidP="0071120F">
      <w:pPr>
        <w:rPr>
          <w:b/>
          <w:sz w:val="32"/>
          <w:szCs w:val="32"/>
        </w:rPr>
      </w:pPr>
    </w:p>
    <w:p w:rsidR="0071120F" w:rsidRPr="00E1684A" w:rsidRDefault="0071120F" w:rsidP="0071120F">
      <w:pPr>
        <w:jc w:val="center"/>
        <w:rPr>
          <w:sz w:val="36"/>
          <w:szCs w:val="36"/>
        </w:rPr>
      </w:pPr>
    </w:p>
    <w:p w:rsidR="0071120F" w:rsidRPr="0071120F" w:rsidRDefault="0071120F" w:rsidP="0071120F">
      <w:pPr>
        <w:rPr>
          <w:rFonts w:ascii="Arial" w:hAnsi="Arial" w:cs="Arial"/>
        </w:rPr>
      </w:pPr>
    </w:p>
    <w:p w:rsidR="004C478E" w:rsidRDefault="00C70AA1">
      <w:r>
        <w:rPr>
          <w:rFonts w:ascii="Arial" w:hAnsi="Arial" w:cs="Arial"/>
        </w:rPr>
        <w:t xml:space="preserve"> </w:t>
      </w:r>
    </w:p>
    <w:sectPr w:rsidR="004C478E">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67" w:rsidRDefault="00077167" w:rsidP="00A67756">
      <w:pPr>
        <w:spacing w:after="0" w:line="240" w:lineRule="auto"/>
      </w:pPr>
      <w:r>
        <w:separator/>
      </w:r>
    </w:p>
  </w:endnote>
  <w:endnote w:type="continuationSeparator" w:id="0">
    <w:p w:rsidR="00077167" w:rsidRDefault="00077167" w:rsidP="00A6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6" w:rsidRDefault="00A67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6" w:rsidRDefault="00A67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6" w:rsidRDefault="00A6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67" w:rsidRDefault="00077167" w:rsidP="00A67756">
      <w:pPr>
        <w:spacing w:after="0" w:line="240" w:lineRule="auto"/>
      </w:pPr>
      <w:r>
        <w:separator/>
      </w:r>
    </w:p>
  </w:footnote>
  <w:footnote w:type="continuationSeparator" w:id="0">
    <w:p w:rsidR="00077167" w:rsidRDefault="00077167" w:rsidP="00A67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6" w:rsidRDefault="000771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987" o:spid="_x0000_s2050" type="#_x0000_t136" style="position:absolute;margin-left:0;margin-top:0;width:617.75pt;height:102.95pt;rotation:315;z-index:-251655168;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6" w:rsidRDefault="000771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988" o:spid="_x0000_s2051" type="#_x0000_t136" style="position:absolute;margin-left:0;margin-top:0;width:617.75pt;height:102.95pt;rotation:315;z-index:-251653120;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6" w:rsidRDefault="000771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986" o:spid="_x0000_s2049" type="#_x0000_t136" style="position:absolute;margin-left:0;margin-top:0;width:617.75pt;height:102.95pt;rotation:315;z-index:-251657216;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551F4"/>
    <w:multiLevelType w:val="hybridMultilevel"/>
    <w:tmpl w:val="8E085DB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8E"/>
    <w:rsid w:val="00077167"/>
    <w:rsid w:val="000A682A"/>
    <w:rsid w:val="000B59AC"/>
    <w:rsid w:val="001A62DF"/>
    <w:rsid w:val="002F1267"/>
    <w:rsid w:val="00461116"/>
    <w:rsid w:val="0049201B"/>
    <w:rsid w:val="004C2A20"/>
    <w:rsid w:val="004C478E"/>
    <w:rsid w:val="004C7B0F"/>
    <w:rsid w:val="00511B76"/>
    <w:rsid w:val="00574496"/>
    <w:rsid w:val="005F0A85"/>
    <w:rsid w:val="00614A42"/>
    <w:rsid w:val="006D20E1"/>
    <w:rsid w:val="006F3353"/>
    <w:rsid w:val="0071120F"/>
    <w:rsid w:val="008670E5"/>
    <w:rsid w:val="009F6159"/>
    <w:rsid w:val="00A2138D"/>
    <w:rsid w:val="00A67756"/>
    <w:rsid w:val="00AE45F2"/>
    <w:rsid w:val="00B35B73"/>
    <w:rsid w:val="00C51809"/>
    <w:rsid w:val="00C70AA1"/>
    <w:rsid w:val="00D36997"/>
    <w:rsid w:val="00D82422"/>
    <w:rsid w:val="00E35248"/>
    <w:rsid w:val="00FA06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82C4B06-A861-4AAB-A43C-72F3CE97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9AC"/>
    <w:pPr>
      <w:ind w:left="720"/>
      <w:contextualSpacing/>
    </w:pPr>
  </w:style>
  <w:style w:type="paragraph" w:styleId="Header">
    <w:name w:val="header"/>
    <w:basedOn w:val="Normal"/>
    <w:link w:val="HeaderChar"/>
    <w:uiPriority w:val="99"/>
    <w:unhideWhenUsed/>
    <w:rsid w:val="00A6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756"/>
  </w:style>
  <w:style w:type="paragraph" w:styleId="Footer">
    <w:name w:val="footer"/>
    <w:basedOn w:val="Normal"/>
    <w:link w:val="FooterChar"/>
    <w:uiPriority w:val="99"/>
    <w:unhideWhenUsed/>
    <w:rsid w:val="00A6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44B35B4C-09B3-427E-83FA-2DCB84BFED3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Murray</dc:creator>
  <cp:keywords>cursorLocation=2912</cp:keywords>
  <cp:lastModifiedBy>Sara Murray</cp:lastModifiedBy>
  <cp:revision>10</cp:revision>
  <dcterms:created xsi:type="dcterms:W3CDTF">2016-10-25T04:37:00Z</dcterms:created>
  <dcterms:modified xsi:type="dcterms:W3CDTF">2016-11-25T05:49:00Z</dcterms:modified>
</cp:coreProperties>
</file>